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2B86">
      <w:pPr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附件</w:t>
      </w:r>
      <w:r>
        <w:rPr>
          <w:rFonts w:eastAsia="黑体" w:hint="eastAsia"/>
          <w:sz w:val="32"/>
        </w:rPr>
        <w:t>1</w:t>
      </w:r>
    </w:p>
    <w:p w:rsidR="00000000" w:rsidRDefault="00FE2B86">
      <w:pPr>
        <w:spacing w:line="640" w:lineRule="exact"/>
        <w:jc w:val="center"/>
      </w:pPr>
      <w:r>
        <w:rPr>
          <w:rFonts w:eastAsia="方正小标宋简体" w:hint="eastAsia"/>
          <w:kern w:val="0"/>
          <w:sz w:val="44"/>
          <w:szCs w:val="36"/>
        </w:rPr>
        <w:t>2016</w:t>
      </w:r>
      <w:r>
        <w:rPr>
          <w:rFonts w:eastAsia="方正小标宋简体" w:hint="eastAsia"/>
          <w:kern w:val="0"/>
          <w:sz w:val="44"/>
          <w:szCs w:val="36"/>
        </w:rPr>
        <w:t>年通过中期检查的首批精品在线开放课程名单</w:t>
      </w:r>
    </w:p>
    <w:p w:rsidR="00000000" w:rsidRDefault="00FE2B86"/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53"/>
        <w:gridCol w:w="2940"/>
        <w:gridCol w:w="1415"/>
        <w:gridCol w:w="1945"/>
      </w:tblGrid>
      <w:tr w:rsidR="00000000">
        <w:trPr>
          <w:trHeight w:val="375"/>
          <w:tblHeader/>
          <w:jc w:val="center"/>
        </w:trPr>
        <w:tc>
          <w:tcPr>
            <w:tcW w:w="2753" w:type="dxa"/>
            <w:vAlign w:val="center"/>
          </w:tcPr>
          <w:p w:rsidR="00000000" w:rsidRDefault="00FE2B86">
            <w:pPr>
              <w:widowControl/>
              <w:jc w:val="center"/>
              <w:rPr>
                <w:rFonts w:hint="eastAsia"/>
                <w:b/>
                <w:bCs/>
                <w:kern w:val="0"/>
                <w:szCs w:val="28"/>
              </w:rPr>
            </w:pPr>
            <w:r>
              <w:rPr>
                <w:rFonts w:hint="eastAsia"/>
                <w:b/>
                <w:bCs/>
                <w:kern w:val="0"/>
                <w:szCs w:val="28"/>
              </w:rPr>
              <w:t>学院</w:t>
            </w:r>
          </w:p>
        </w:tc>
        <w:tc>
          <w:tcPr>
            <w:tcW w:w="2940" w:type="dxa"/>
            <w:vAlign w:val="center"/>
          </w:tcPr>
          <w:p w:rsidR="00000000" w:rsidRDefault="00FE2B86">
            <w:pPr>
              <w:widowControl/>
              <w:jc w:val="center"/>
              <w:rPr>
                <w:rFonts w:hint="eastAsia"/>
                <w:b/>
                <w:bCs/>
                <w:kern w:val="0"/>
                <w:szCs w:val="28"/>
              </w:rPr>
            </w:pPr>
            <w:r>
              <w:rPr>
                <w:rFonts w:hint="eastAsia"/>
                <w:b/>
                <w:bCs/>
                <w:kern w:val="0"/>
                <w:szCs w:val="28"/>
              </w:rPr>
              <w:t>课程</w:t>
            </w:r>
          </w:p>
        </w:tc>
        <w:tc>
          <w:tcPr>
            <w:tcW w:w="1415" w:type="dxa"/>
            <w:vAlign w:val="center"/>
          </w:tcPr>
          <w:p w:rsidR="00000000" w:rsidRDefault="00FE2B86">
            <w:pPr>
              <w:widowControl/>
              <w:jc w:val="center"/>
              <w:rPr>
                <w:rFonts w:hint="eastAsia"/>
                <w:b/>
                <w:bCs/>
                <w:kern w:val="0"/>
                <w:szCs w:val="28"/>
              </w:rPr>
            </w:pPr>
            <w:r>
              <w:rPr>
                <w:rFonts w:hint="eastAsia"/>
                <w:b/>
                <w:bCs/>
                <w:kern w:val="0"/>
                <w:szCs w:val="28"/>
              </w:rPr>
              <w:t>负责人</w:t>
            </w:r>
          </w:p>
        </w:tc>
        <w:tc>
          <w:tcPr>
            <w:tcW w:w="1945" w:type="dxa"/>
            <w:vAlign w:val="center"/>
          </w:tcPr>
          <w:p w:rsidR="00000000" w:rsidRDefault="00FE2B86">
            <w:pPr>
              <w:widowControl/>
              <w:jc w:val="center"/>
              <w:rPr>
                <w:rFonts w:hint="eastAsia"/>
                <w:b/>
                <w:bCs/>
                <w:kern w:val="0"/>
                <w:szCs w:val="28"/>
              </w:rPr>
            </w:pPr>
            <w:r>
              <w:rPr>
                <w:rFonts w:hint="eastAsia"/>
                <w:b/>
                <w:bCs/>
                <w:kern w:val="0"/>
                <w:szCs w:val="28"/>
              </w:rPr>
              <w:t>2016</w:t>
            </w:r>
            <w:r>
              <w:rPr>
                <w:rFonts w:hint="eastAsia"/>
                <w:b/>
                <w:bCs/>
                <w:kern w:val="0"/>
                <w:szCs w:val="28"/>
              </w:rPr>
              <w:t>年</w:t>
            </w:r>
            <w:r>
              <w:rPr>
                <w:rFonts w:hint="eastAsia"/>
                <w:b/>
                <w:bCs/>
                <w:kern w:val="0"/>
                <w:szCs w:val="28"/>
              </w:rPr>
              <w:t>检查结果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rFonts w:hint="eastAsia"/>
                <w:kern w:val="0"/>
              </w:rPr>
            </w:pPr>
            <w:r>
              <w:rPr>
                <w:kern w:val="0"/>
              </w:rPr>
              <w:t>经管学院、中非商学院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人力资源管理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李长江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经管学院、中非商学院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ACCOUNTING PRINCIPLES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罗素清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经管学院、中非商学院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创新经济学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林云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经管学院、中非商学院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网页设计与制作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许德武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经管学院、中非商学院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成本管理会计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刘斌红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法政学院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比较政府与政治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金姗姗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法政学院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社会调查方法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许涛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法政学院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中国</w:t>
            </w:r>
            <w:r>
              <w:rPr>
                <w:kern w:val="0"/>
              </w:rPr>
              <w:t>近现代史纲要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鲍江权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法政学院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马克思主义基本原理概论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黄家裕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法政学院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公共政策学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张凤合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法政学院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国际私法学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吴卡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黄牌警告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教师教育学院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课程与教学论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钱旭升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教师教育学院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教学理论与实践（科学）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黄晓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教师教育学院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教学系统设计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黄立新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教师教育学院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多媒体技术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夏洪文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教师教育学院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数据库技术基础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王良辉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教师教育学院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网络技术基础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张家华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教师教育学院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面向对象程序设计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王小明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</w:t>
            </w:r>
            <w:r>
              <w:rPr>
                <w:kern w:val="0"/>
              </w:rPr>
              <w:t>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教师教育学院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教育统计与</w:t>
            </w:r>
            <w:r>
              <w:rPr>
                <w:kern w:val="0"/>
              </w:rPr>
              <w:t>SPSS</w:t>
            </w:r>
            <w:r>
              <w:rPr>
                <w:kern w:val="0"/>
              </w:rPr>
              <w:t>应用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倪惠莲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教师教育学院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高级课件制作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阮高峰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教师教育学院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WEB</w:t>
            </w:r>
            <w:r>
              <w:rPr>
                <w:kern w:val="0"/>
              </w:rPr>
              <w:t>技术基础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赵立峰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杭幼师学院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幼儿园课程与教学理论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王春燕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杭幼师学院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学前儿童科学教育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赵一仑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杭幼师学院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学前儿童语言教育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刘宝根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体育学院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体育保健学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张勇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体育学院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健美操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高红艳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人文学院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世界古代史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许序雅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人文学院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欧洲文化欣赏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匡虹霓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人文学院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鲁迅研究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曹禧修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</w:t>
            </w:r>
            <w:r>
              <w:rPr>
                <w:kern w:val="0"/>
              </w:rPr>
              <w:t>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lastRenderedPageBreak/>
              <w:t>人文学院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江南古镇与水乡文化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陈国灿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外语学院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高级日语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徐微洁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外语学院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基础日语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樊晓萍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音乐学院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声乐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郭克俭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美术学院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村镇景观规划与设计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施俊天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美术学院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创新思维与方法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朱欣子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美术学院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视听语言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钟文婧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美术学院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中国民间美术欣赏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卢新颜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美术学院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教育实习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朱敬东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美术学院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计算机辅助设计（一）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吴维伟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美术学院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中国花鸟画</w:t>
            </w:r>
            <w:r>
              <w:rPr>
                <w:kern w:val="0"/>
              </w:rPr>
              <w:t>1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文艺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美术学院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色彩构成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黄之芯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美术学院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素描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吴宝旭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文传学院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虚拟现实应用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许清晓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文传学院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文化管理学概论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岑孝清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文传学院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摄像与编辑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胡天状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文传学院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公关礼仪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吴雯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文传学院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二维动画基础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马颖寅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文传学院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数据分析与应用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文宏伟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文传学院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HTML+CSS</w:t>
            </w:r>
            <w:r>
              <w:rPr>
                <w:kern w:val="0"/>
              </w:rPr>
              <w:t>网页设计与布局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苗红意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文传学院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分镜头创作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王玺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文传学院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平面设计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龚柏茂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数理信息学院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常微分方程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张翼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数理信息学</w:t>
            </w:r>
            <w:r>
              <w:rPr>
                <w:kern w:val="0"/>
              </w:rPr>
              <w:t>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图论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卜月华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数理信息学院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力学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宗丰德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数理信息学院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半导体物理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黄仕华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数理信息学院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光电信息技术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彭保进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数理信息学院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网站设计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徐晓丹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数理信息学院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软件质量与测试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丁智国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数理信息学院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计算机网络基础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周家庆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数理信息学院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数字电子技术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张长江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数理信息学院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感测技术基础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蒋敏兰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数理信息学院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数据通信与计算机网络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熊继平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生化学院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遗传学及实验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顾志敏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生化学院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分子生物学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曹诣斌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lastRenderedPageBreak/>
              <w:t>生化学院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有机化学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王小霞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生化学院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化工原理及实验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滕波涛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生化学院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生物化学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徐丽珊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生化学院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分析化学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钱兆生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地环学院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土壤地理学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于红梅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地环学院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大气污染控制与治理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郭婷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地环学院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场地规划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胡梦翔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工学院、职学院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机械原理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温建明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63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工学院、职学院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汽车发动机电控技术与维修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曹红兵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工学院、职学院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交通规划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施俊庆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工学院、职学院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电子技术技能</w:t>
            </w:r>
            <w:r>
              <w:rPr>
                <w:kern w:val="0"/>
              </w:rPr>
              <w:t>训练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万旭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国际学院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中国文化通论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宣炳善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黄牌警告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行知学院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工程图学（双语）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李晓梅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行知学院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文选与应用文写作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陈德峰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行知学院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Office</w:t>
            </w:r>
            <w:r>
              <w:rPr>
                <w:kern w:val="0"/>
              </w:rPr>
              <w:t>高级应用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倪应华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重点支持</w:t>
            </w:r>
          </w:p>
        </w:tc>
      </w:tr>
      <w:tr w:rsidR="00000000">
        <w:trPr>
          <w:trHeight w:val="360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行知学院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大学体育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郭守靖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中检合格</w:t>
            </w:r>
          </w:p>
        </w:tc>
      </w:tr>
      <w:tr w:rsidR="00000000">
        <w:trPr>
          <w:trHeight w:val="285"/>
          <w:jc w:val="center"/>
        </w:trPr>
        <w:tc>
          <w:tcPr>
            <w:tcW w:w="2753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行知学院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中国近现代史纲要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谭万勇</w:t>
            </w:r>
          </w:p>
        </w:tc>
        <w:tc>
          <w:tcPr>
            <w:tcW w:w="1945" w:type="dxa"/>
            <w:shd w:val="clear" w:color="000000" w:fill="FFFFFF"/>
            <w:vAlign w:val="center"/>
          </w:tcPr>
          <w:p w:rsidR="00000000" w:rsidRDefault="00FE2B8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黄牌警告</w:t>
            </w:r>
          </w:p>
        </w:tc>
      </w:tr>
    </w:tbl>
    <w:p w:rsidR="00FE2B86" w:rsidRDefault="00FE2B86">
      <w:pPr>
        <w:rPr>
          <w:rFonts w:hint="eastAsia"/>
        </w:rPr>
      </w:pPr>
    </w:p>
    <w:sectPr w:rsidR="00FE2B86">
      <w:footerReference w:type="even" r:id="rId6"/>
      <w:footerReference w:type="default" r:id="rId7"/>
      <w:pgSz w:w="11906" w:h="16838"/>
      <w:pgMar w:top="1440" w:right="1800" w:bottom="1440" w:left="1800" w:header="851" w:footer="1531" w:gutter="0"/>
      <w:pgNumType w:start="3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86" w:rsidRDefault="00FE2B86">
      <w:r>
        <w:separator/>
      </w:r>
    </w:p>
  </w:endnote>
  <w:endnote w:type="continuationSeparator" w:id="0">
    <w:p w:rsidR="00FE2B86" w:rsidRDefault="00FE2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2B86">
    <w:pPr>
      <w:pStyle w:val="a5"/>
      <w:ind w:right="360" w:firstLine="360"/>
      <w:rPr>
        <w:rFonts w:hint="eastAsia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2B86">
    <w:pPr>
      <w:pStyle w:val="a5"/>
      <w:ind w:right="360" w:firstLine="360"/>
      <w:jc w:val="right"/>
      <w:rPr>
        <w:rFonts w:hint="eastAsia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86" w:rsidRDefault="00FE2B86">
      <w:r>
        <w:separator/>
      </w:r>
    </w:p>
  </w:footnote>
  <w:footnote w:type="continuationSeparator" w:id="0">
    <w:p w:rsidR="00FE2B86" w:rsidRDefault="00FE2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784"/>
    <w:rsid w:val="004B2784"/>
    <w:rsid w:val="00FE2B86"/>
    <w:rsid w:val="0E571C53"/>
    <w:rsid w:val="2D3D0492"/>
    <w:rsid w:val="5BBC6FBC"/>
    <w:rsid w:val="694B3E7B"/>
    <w:rsid w:val="7884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723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1655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中国石油大学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Sealin</cp:lastModifiedBy>
  <cp:revision>2</cp:revision>
  <dcterms:created xsi:type="dcterms:W3CDTF">2018-04-25T08:23:00Z</dcterms:created>
  <dcterms:modified xsi:type="dcterms:W3CDTF">2018-04-25T08:23:00Z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